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72" w:rsidRPr="00DB29D5" w:rsidRDefault="00CB1A72" w:rsidP="00CB1A72">
      <w:pPr>
        <w:ind w:left="142"/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rtl/>
          <w:lang w:bidi="fa-IR"/>
        </w:rPr>
        <w:t>معاونت آموزشی دا</w:t>
      </w:r>
      <w:r w:rsidRPr="00DB29D5">
        <w:rPr>
          <w:rFonts w:cs="B Nazanin" w:hint="cs"/>
          <w:b/>
          <w:bCs/>
          <w:rtl/>
          <w:lang w:bidi="fa-IR"/>
        </w:rPr>
        <w:t>نشگاه علوم پزشکی کردستان</w:t>
      </w:r>
      <w:r>
        <w:rPr>
          <w:rFonts w:cs="B Nazanin"/>
          <w:b/>
          <w:bCs/>
          <w:lang w:bidi="fa-IR"/>
        </w:rPr>
        <w:t xml:space="preserve">  </w:t>
      </w:r>
    </w:p>
    <w:p w:rsidR="00CB1A72" w:rsidRDefault="00CB1A72" w:rsidP="00CB1A72">
      <w:pPr>
        <w:tabs>
          <w:tab w:val="left" w:pos="1590"/>
          <w:tab w:val="center" w:pos="4680"/>
        </w:tabs>
        <w:bidi/>
        <w:ind w:left="720"/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sz w:val="28"/>
          <w:szCs w:val="28"/>
        </w:rPr>
        <w:t xml:space="preserve"> </w:t>
      </w:r>
      <w:r w:rsidRPr="00DB29D5">
        <w:rPr>
          <w:rFonts w:cs="B Nazanin" w:hint="cs"/>
          <w:b/>
          <w:bCs/>
          <w:sz w:val="28"/>
          <w:szCs w:val="28"/>
          <w:rtl/>
        </w:rPr>
        <w:t>مرکز مطالعات و توسعه آموزش پزشکی</w:t>
      </w:r>
      <w:r>
        <w:rPr>
          <w:rFonts w:cs="B Nazanin"/>
          <w:b/>
          <w:bCs/>
          <w:sz w:val="28"/>
          <w:szCs w:val="28"/>
        </w:rPr>
        <w:t xml:space="preserve">                       </w:t>
      </w:r>
    </w:p>
    <w:p w:rsidR="00CB1A72" w:rsidRPr="00DB29D5" w:rsidRDefault="00CB1A72" w:rsidP="00CB1A72">
      <w:pPr>
        <w:tabs>
          <w:tab w:val="left" w:pos="1590"/>
          <w:tab w:val="center" w:pos="4680"/>
        </w:tabs>
        <w:bidi/>
        <w:ind w:left="720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lang w:bidi="fa-IR"/>
        </w:rPr>
        <w:t xml:space="preserve">                                                                  </w:t>
      </w:r>
      <w:r w:rsidRPr="00DB29D5">
        <w:rPr>
          <w:rFonts w:cs="B Nazanin" w:hint="cs"/>
          <w:b/>
          <w:bCs/>
          <w:rtl/>
          <w:lang w:bidi="fa-IR"/>
        </w:rPr>
        <w:t>ف</w:t>
      </w:r>
      <w:r>
        <w:rPr>
          <w:rFonts w:cs="B Nazanin" w:hint="cs"/>
          <w:b/>
          <w:bCs/>
          <w:rtl/>
          <w:lang w:bidi="fa-IR"/>
        </w:rPr>
        <w:t>ر</w:t>
      </w:r>
      <w:r w:rsidRPr="00DB29D5">
        <w:rPr>
          <w:rFonts w:cs="B Nazanin" w:hint="cs"/>
          <w:b/>
          <w:bCs/>
          <w:rtl/>
          <w:lang w:bidi="fa-IR"/>
        </w:rPr>
        <w:t xml:space="preserve">م </w:t>
      </w:r>
      <w:r>
        <w:rPr>
          <w:rFonts w:cs="B Nazanin" w:hint="cs"/>
          <w:b/>
          <w:bCs/>
          <w:rtl/>
          <w:lang w:bidi="fa-IR"/>
        </w:rPr>
        <w:t xml:space="preserve">طرح درس </w:t>
      </w:r>
      <w:r w:rsidRPr="00DB29D5">
        <w:rPr>
          <w:rFonts w:cs="B Nazanin"/>
          <w:b/>
          <w:bCs/>
          <w:lang w:bidi="fa-IR"/>
        </w:rPr>
        <w:t>(</w:t>
      </w:r>
      <w:r>
        <w:rPr>
          <w:rFonts w:cs="B Nazanin"/>
          <w:b/>
          <w:bCs/>
          <w:lang w:bidi="fa-IR"/>
        </w:rPr>
        <w:t>Lesson</w:t>
      </w:r>
      <w:r w:rsidRPr="00DB29D5">
        <w:rPr>
          <w:rFonts w:cs="B Nazanin"/>
          <w:b/>
          <w:bCs/>
          <w:lang w:bidi="fa-IR"/>
        </w:rPr>
        <w:t xml:space="preserve"> Plan</w:t>
      </w:r>
      <w:r w:rsidRPr="007873AD">
        <w:rPr>
          <w:rFonts w:cs="B Nazanin"/>
          <w:b/>
          <w:bCs/>
          <w:lang w:bidi="fa-IR"/>
        </w:rPr>
        <w:t>)</w:t>
      </w:r>
      <w:r>
        <w:rPr>
          <w:rFonts w:cs="B Nazanin"/>
          <w:b/>
          <w:bCs/>
          <w:lang w:bidi="fa-IR"/>
        </w:rPr>
        <w:t xml:space="preserve">  </w:t>
      </w:r>
    </w:p>
    <w:p w:rsidR="00CB1A72" w:rsidRPr="007873AD" w:rsidRDefault="00CB1A72" w:rsidP="00CB1A72">
      <w:pPr>
        <w:pStyle w:val="Heading2"/>
        <w:bidi/>
        <w:ind w:left="720"/>
        <w:jc w:val="center"/>
        <w:rPr>
          <w:rFonts w:cs="B Nazanin"/>
          <w:b/>
          <w:bCs/>
          <w:lang w:bidi="fa-IR"/>
        </w:rPr>
      </w:pPr>
    </w:p>
    <w:tbl>
      <w:tblPr>
        <w:tblpPr w:leftFromText="180" w:rightFromText="180" w:vertAnchor="text" w:horzAnchor="margin" w:tblpXSpec="center" w:tblpY="51"/>
        <w:bidiVisual/>
        <w:tblW w:w="1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2954"/>
        <w:gridCol w:w="3095"/>
        <w:gridCol w:w="24"/>
        <w:gridCol w:w="4978"/>
      </w:tblGrid>
      <w:tr w:rsidR="00CB1A72" w:rsidRPr="00DB29D5" w:rsidTr="00647999">
        <w:trPr>
          <w:trHeight w:val="435"/>
        </w:trPr>
        <w:tc>
          <w:tcPr>
            <w:tcW w:w="2954" w:type="dxa"/>
            <w:shd w:val="clear" w:color="auto" w:fill="C6D9F1"/>
            <w:vAlign w:val="center"/>
          </w:tcPr>
          <w:p w:rsidR="00CB1A72" w:rsidRPr="00DB29D5" w:rsidRDefault="00CB1A72" w:rsidP="0064799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29D5">
              <w:rPr>
                <w:rFonts w:cs="B Nazanin" w:hint="cs"/>
                <w:b/>
                <w:bCs/>
                <w:rtl/>
              </w:rPr>
              <w:t>دانشكده: پیراپزشکی</w:t>
            </w:r>
          </w:p>
        </w:tc>
        <w:tc>
          <w:tcPr>
            <w:tcW w:w="3119" w:type="dxa"/>
            <w:gridSpan w:val="2"/>
            <w:shd w:val="clear" w:color="auto" w:fill="C6D9F1"/>
            <w:vAlign w:val="center"/>
          </w:tcPr>
          <w:p w:rsidR="00CB1A72" w:rsidRPr="00DB29D5" w:rsidRDefault="00CB1A72" w:rsidP="001525B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29D5">
              <w:rPr>
                <w:rFonts w:cs="B Nazanin" w:hint="cs"/>
                <w:b/>
                <w:bCs/>
                <w:rtl/>
              </w:rPr>
              <w:t xml:space="preserve">سال تحصیلی: </w:t>
            </w:r>
            <w:r w:rsidR="001525B5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400</w:t>
            </w:r>
            <w:r w:rsidRPr="00DB29D5">
              <w:rPr>
                <w:rFonts w:cs="B Nazanin" w:hint="cs"/>
                <w:b/>
                <w:bCs/>
                <w:rtl/>
              </w:rPr>
              <w:t>-</w:t>
            </w:r>
            <w:r w:rsidR="001525B5"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4978" w:type="dxa"/>
            <w:shd w:val="clear" w:color="auto" w:fill="C6D9F1"/>
            <w:vAlign w:val="center"/>
          </w:tcPr>
          <w:p w:rsidR="00CB1A72" w:rsidRPr="00DB29D5" w:rsidRDefault="00CB1A72" w:rsidP="0064799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29D5">
              <w:rPr>
                <w:rFonts w:cs="B Nazanin" w:hint="cs"/>
                <w:b/>
                <w:bCs/>
                <w:rtl/>
              </w:rPr>
              <w:t xml:space="preserve">نیمسال: </w:t>
            </w:r>
            <w:r>
              <w:rPr>
                <w:rFonts w:cs="B Nazanin" w:hint="cs"/>
                <w:b/>
                <w:bCs/>
                <w:rtl/>
              </w:rPr>
              <w:t>دوم</w:t>
            </w:r>
          </w:p>
        </w:tc>
      </w:tr>
      <w:tr w:rsidR="00CB1A72" w:rsidRPr="00DB29D5" w:rsidTr="00647999">
        <w:trPr>
          <w:trHeight w:val="435"/>
        </w:trPr>
        <w:tc>
          <w:tcPr>
            <w:tcW w:w="2954" w:type="dxa"/>
            <w:shd w:val="clear" w:color="auto" w:fill="C6D9F1"/>
            <w:vAlign w:val="center"/>
          </w:tcPr>
          <w:p w:rsidR="00CB1A72" w:rsidRPr="00DB29D5" w:rsidRDefault="00CB1A72" w:rsidP="0064799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29D5">
              <w:rPr>
                <w:rFonts w:cs="B Nazanin" w:hint="cs"/>
                <w:b/>
                <w:bCs/>
                <w:rtl/>
              </w:rPr>
              <w:t>نام واحد:</w:t>
            </w:r>
            <w:r>
              <w:rPr>
                <w:rFonts w:cs="B Nazanin" w:hint="cs"/>
                <w:b/>
                <w:bCs/>
                <w:rtl/>
              </w:rPr>
              <w:t xml:space="preserve"> میکروب شناسی عمومی</w:t>
            </w:r>
          </w:p>
        </w:tc>
        <w:tc>
          <w:tcPr>
            <w:tcW w:w="3095" w:type="dxa"/>
            <w:shd w:val="clear" w:color="auto" w:fill="C6D9F1"/>
            <w:vAlign w:val="center"/>
          </w:tcPr>
          <w:p w:rsidR="00CB1A72" w:rsidRPr="00DB29D5" w:rsidRDefault="00CB1A72" w:rsidP="0064799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29D5">
              <w:rPr>
                <w:rFonts w:cs="B Nazanin" w:hint="cs"/>
                <w:b/>
                <w:bCs/>
                <w:rtl/>
              </w:rPr>
              <w:t>تعداد واحد</w:t>
            </w:r>
            <w:r w:rsidRPr="00DB29D5">
              <w:rPr>
                <w:rFonts w:cs="B Nazanin"/>
                <w:b/>
                <w:bCs/>
              </w:rPr>
              <w:t xml:space="preserve">  :</w:t>
            </w: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002" w:type="dxa"/>
            <w:gridSpan w:val="2"/>
            <w:shd w:val="clear" w:color="auto" w:fill="C6D9F1"/>
            <w:vAlign w:val="center"/>
          </w:tcPr>
          <w:p w:rsidR="00CB1A72" w:rsidRPr="00DB29D5" w:rsidRDefault="00CB1A72" w:rsidP="0064799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29D5">
              <w:rPr>
                <w:rFonts w:cs="B Nazanin" w:hint="cs"/>
                <w:b/>
                <w:bCs/>
                <w:rtl/>
              </w:rPr>
              <w:t>نوع واحد</w:t>
            </w:r>
            <w:r w:rsidRPr="00DB29D5">
              <w:rPr>
                <w:rFonts w:cs="B Nazanin"/>
                <w:b/>
                <w:bCs/>
              </w:rPr>
              <w:t xml:space="preserve">  :</w:t>
            </w:r>
            <w:r>
              <w:rPr>
                <w:rFonts w:cs="B Nazanin" w:hint="cs"/>
                <w:b/>
                <w:bCs/>
                <w:rtl/>
              </w:rPr>
              <w:t>تئوری</w:t>
            </w:r>
          </w:p>
        </w:tc>
      </w:tr>
      <w:tr w:rsidR="00CB1A72" w:rsidRPr="00DB29D5" w:rsidTr="00647999">
        <w:trPr>
          <w:trHeight w:val="435"/>
        </w:trPr>
        <w:tc>
          <w:tcPr>
            <w:tcW w:w="2954" w:type="dxa"/>
            <w:shd w:val="clear" w:color="auto" w:fill="C6D9F1"/>
            <w:vAlign w:val="center"/>
          </w:tcPr>
          <w:p w:rsidR="00CB1A72" w:rsidRPr="00DB29D5" w:rsidRDefault="00CB1A72" w:rsidP="0064799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29D5">
              <w:rPr>
                <w:rFonts w:cs="B Nazanin" w:hint="cs"/>
                <w:b/>
                <w:bCs/>
                <w:rtl/>
              </w:rPr>
              <w:t>رشته: علوم آزمایشگاهی</w:t>
            </w:r>
          </w:p>
        </w:tc>
        <w:tc>
          <w:tcPr>
            <w:tcW w:w="3095" w:type="dxa"/>
            <w:shd w:val="clear" w:color="auto" w:fill="C6D9F1"/>
            <w:vAlign w:val="center"/>
          </w:tcPr>
          <w:p w:rsidR="00CB1A72" w:rsidRPr="00DB29D5" w:rsidRDefault="00CB1A72" w:rsidP="0064799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29D5">
              <w:rPr>
                <w:rFonts w:cs="B Nazanin" w:hint="cs"/>
                <w:b/>
                <w:bCs/>
                <w:rtl/>
              </w:rPr>
              <w:t>مقطع: کارشناسی</w:t>
            </w:r>
          </w:p>
        </w:tc>
        <w:tc>
          <w:tcPr>
            <w:tcW w:w="5002" w:type="dxa"/>
            <w:gridSpan w:val="2"/>
            <w:shd w:val="clear" w:color="auto" w:fill="C6D9F1"/>
            <w:vAlign w:val="center"/>
          </w:tcPr>
          <w:p w:rsidR="00CB1A72" w:rsidRPr="00DB29D5" w:rsidRDefault="00CB1A72" w:rsidP="0064799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29D5">
              <w:rPr>
                <w:rFonts w:cs="B Nazanin" w:hint="cs"/>
                <w:b/>
                <w:bCs/>
                <w:rtl/>
              </w:rPr>
              <w:t>مدرس :</w:t>
            </w:r>
            <w:r w:rsidRPr="00DB29D5">
              <w:rPr>
                <w:rFonts w:cs="B Nazanin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>فریبا لاهورپور</w:t>
            </w:r>
          </w:p>
        </w:tc>
      </w:tr>
      <w:tr w:rsidR="00CB1A72" w:rsidRPr="00DB29D5" w:rsidTr="00647999">
        <w:trPr>
          <w:trHeight w:val="459"/>
        </w:trPr>
        <w:tc>
          <w:tcPr>
            <w:tcW w:w="2954" w:type="dxa"/>
            <w:shd w:val="clear" w:color="auto" w:fill="C6D9F1"/>
            <w:vAlign w:val="center"/>
          </w:tcPr>
          <w:p w:rsidR="00CB1A72" w:rsidRPr="00DB29D5" w:rsidRDefault="00CB1A72" w:rsidP="001525B5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تاریخ ارائه درس:</w:t>
            </w:r>
            <w:r w:rsidR="001525B5">
              <w:rPr>
                <w:rFonts w:cs="B Nazanin" w:hint="cs"/>
                <w:b/>
                <w:bCs/>
                <w:rtl/>
              </w:rPr>
              <w:t>22</w:t>
            </w:r>
            <w:r>
              <w:rPr>
                <w:rFonts w:cs="B Nazanin" w:hint="cs"/>
                <w:b/>
                <w:bCs/>
                <w:rtl/>
              </w:rPr>
              <w:t>/</w:t>
            </w:r>
            <w:r w:rsidR="001525B5">
              <w:rPr>
                <w:rFonts w:cs="B Nazanin" w:hint="cs"/>
                <w:b/>
                <w:bCs/>
                <w:rtl/>
              </w:rPr>
              <w:t>12</w:t>
            </w:r>
            <w:r>
              <w:rPr>
                <w:rFonts w:cs="B Nazanin" w:hint="cs"/>
                <w:b/>
                <w:bCs/>
                <w:rtl/>
              </w:rPr>
              <w:t>/</w:t>
            </w:r>
            <w:r w:rsidR="001525B5">
              <w:rPr>
                <w:rFonts w:cs="B Nazanin" w:hint="cs"/>
                <w:b/>
                <w:bCs/>
                <w:rtl/>
              </w:rPr>
              <w:t>1400</w:t>
            </w:r>
          </w:p>
        </w:tc>
        <w:tc>
          <w:tcPr>
            <w:tcW w:w="3095" w:type="dxa"/>
            <w:shd w:val="clear" w:color="auto" w:fill="C6D9F1"/>
            <w:vAlign w:val="center"/>
          </w:tcPr>
          <w:p w:rsidR="00CB1A72" w:rsidRPr="00DB29D5" w:rsidRDefault="00CB1A72" w:rsidP="0064799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مدت کلاس: 90 دقیقه</w:t>
            </w:r>
          </w:p>
        </w:tc>
        <w:tc>
          <w:tcPr>
            <w:tcW w:w="5002" w:type="dxa"/>
            <w:gridSpan w:val="2"/>
            <w:shd w:val="clear" w:color="auto" w:fill="C6D9F1"/>
            <w:vAlign w:val="center"/>
          </w:tcPr>
          <w:p w:rsidR="00CB1A72" w:rsidRPr="00DB29D5" w:rsidRDefault="00CB1A72" w:rsidP="0064799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منابع: میکروبشناسی جاوتز- مورای</w:t>
            </w:r>
          </w:p>
        </w:tc>
      </w:tr>
      <w:tr w:rsidR="00CB1A72" w:rsidRPr="00B01CD9" w:rsidTr="00647999">
        <w:trPr>
          <w:trHeight w:val="658"/>
        </w:trPr>
        <w:tc>
          <w:tcPr>
            <w:tcW w:w="11051" w:type="dxa"/>
            <w:gridSpan w:val="4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CB1A72" w:rsidRDefault="00CB1A72" w:rsidP="0064799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تدوین یا بازنگری: 11/03/1399                                           عنوان درس: میکروب شناسی عمومی</w:t>
            </w:r>
          </w:p>
        </w:tc>
      </w:tr>
    </w:tbl>
    <w:p w:rsidR="00CB1A72" w:rsidRPr="00CB1A72" w:rsidRDefault="00CB1A72" w:rsidP="00CB1A72">
      <w:pPr>
        <w:rPr>
          <w:rFonts w:cs="B Nazanin"/>
          <w:b/>
          <w:bCs/>
        </w:rPr>
      </w:pPr>
    </w:p>
    <w:p w:rsidR="00CB1A72" w:rsidRDefault="00CB1A72" w:rsidP="00CB1A72">
      <w:pPr>
        <w:jc w:val="right"/>
        <w:rPr>
          <w:rtl/>
          <w:lang w:bidi="fa-IR"/>
        </w:rPr>
      </w:pPr>
      <w:r w:rsidRPr="00CB1A72">
        <w:rPr>
          <w:rFonts w:cs="B Nazanin" w:hint="cs"/>
          <w:b/>
          <w:bCs/>
          <w:rtl/>
          <w:lang w:bidi="fa-IR"/>
        </w:rPr>
        <w:t xml:space="preserve">هدف کلی : </w:t>
      </w:r>
    </w:p>
    <w:p w:rsidR="00CB1A72" w:rsidRDefault="00CB1A72" w:rsidP="00CB1A7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آشنایی دانشجو با طبقه بندی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مورفولوژی ، ساختمان ، متابولیسم ، رشد و ژنتیک انواع میکروبها ، روش شناسایی و جداسازی آنها از یکدیگر</w:t>
      </w:r>
    </w:p>
    <w:p w:rsidR="00CB1A72" w:rsidRPr="00CB1A72" w:rsidRDefault="00CB1A72" w:rsidP="00CB1A72">
      <w:pPr>
        <w:jc w:val="right"/>
        <w:rPr>
          <w:b/>
          <w:bCs/>
          <w:rtl/>
          <w:lang w:bidi="fa-IR"/>
        </w:rPr>
      </w:pPr>
      <w:r w:rsidRPr="00CB1A72">
        <w:rPr>
          <w:rFonts w:hint="cs"/>
          <w:b/>
          <w:bCs/>
          <w:rtl/>
          <w:lang w:bidi="fa-IR"/>
        </w:rPr>
        <w:t>پیامدهای یادگیری</w:t>
      </w:r>
    </w:p>
    <w:p w:rsidR="00CB1A72" w:rsidRPr="00CB1A72" w:rsidRDefault="00CB1A72" w:rsidP="00CB1A72">
      <w:pPr>
        <w:jc w:val="right"/>
        <w:rPr>
          <w:b/>
          <w:bCs/>
          <w:rtl/>
          <w:lang w:bidi="fa-IR"/>
        </w:rPr>
      </w:pPr>
      <w:r w:rsidRPr="00CB1A72">
        <w:rPr>
          <w:rFonts w:hint="cs"/>
          <w:b/>
          <w:bCs/>
          <w:rtl/>
          <w:lang w:bidi="fa-IR"/>
        </w:rPr>
        <w:t>حیطه شناختی</w:t>
      </w:r>
    </w:p>
    <w:p w:rsidR="00CB1A72" w:rsidRPr="00CB1A72" w:rsidRDefault="00CB1A72" w:rsidP="00CB1A72">
      <w:pPr>
        <w:jc w:val="right"/>
        <w:rPr>
          <w:rFonts w:cs="B Nazanin"/>
          <w:b/>
          <w:bCs/>
          <w:rtl/>
          <w:lang w:bidi="fa-IR"/>
        </w:rPr>
      </w:pPr>
      <w:r>
        <w:rPr>
          <w:rFonts w:hint="cs"/>
          <w:rtl/>
          <w:lang w:bidi="fa-IR"/>
        </w:rPr>
        <w:t>د</w:t>
      </w:r>
      <w:r w:rsidRPr="00CB1A72">
        <w:rPr>
          <w:rFonts w:cs="B Nazanin" w:hint="cs"/>
          <w:b/>
          <w:bCs/>
          <w:rtl/>
          <w:lang w:bidi="fa-IR"/>
        </w:rPr>
        <w:t>ر پایان دوره دانشجو باید بتواند :</w:t>
      </w:r>
    </w:p>
    <w:p w:rsidR="00CB1A72" w:rsidRDefault="00CB1A72" w:rsidP="00CB1A72">
      <w:pPr>
        <w:spacing w:line="240" w:lineRule="auto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1)ساختمان باکتریها را بشناسد</w:t>
      </w:r>
    </w:p>
    <w:p w:rsidR="00CB1A72" w:rsidRDefault="00CB1A72" w:rsidP="00CB1A72">
      <w:pPr>
        <w:spacing w:line="240" w:lineRule="auto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2)طبقه بندی و نامگذاری باکتریها را بداند</w:t>
      </w:r>
    </w:p>
    <w:p w:rsidR="00CB1A72" w:rsidRDefault="00CB1A72" w:rsidP="00CB1A72">
      <w:pPr>
        <w:spacing w:line="240" w:lineRule="auto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3)متابولیسم و رشد باکتریها را بداند</w:t>
      </w:r>
    </w:p>
    <w:p w:rsidR="00CB1A72" w:rsidRDefault="00CB1A72" w:rsidP="00CB1A72">
      <w:pPr>
        <w:spacing w:line="240" w:lineRule="auto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4) با تکینیک  های استریلیزاسیون آشنا شود</w:t>
      </w:r>
    </w:p>
    <w:p w:rsidR="00CB1A72" w:rsidRDefault="00CB1A72" w:rsidP="00CB1A72">
      <w:pPr>
        <w:spacing w:line="240" w:lineRule="auto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6)با ژنتیک باکتریها آشنا شود</w:t>
      </w:r>
    </w:p>
    <w:p w:rsidR="00CB1A72" w:rsidRDefault="00CB1A72" w:rsidP="00CB1A72">
      <w:pPr>
        <w:spacing w:line="240" w:lineRule="auto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7)انواع میکروسکوپ را بشناسد</w:t>
      </w:r>
    </w:p>
    <w:p w:rsidR="00CB1A72" w:rsidRDefault="00CB1A72" w:rsidP="00CB1A72">
      <w:pPr>
        <w:spacing w:line="240" w:lineRule="auto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8)طبقه بندی ویروسها وویروسهای مهم بیماریزا را بشناسد</w:t>
      </w:r>
    </w:p>
    <w:p w:rsidR="00CB1A72" w:rsidRPr="00CB1A72" w:rsidRDefault="00CB1A72" w:rsidP="00CB1A72">
      <w:pPr>
        <w:spacing w:line="240" w:lineRule="auto"/>
        <w:jc w:val="right"/>
        <w:rPr>
          <w:rFonts w:cs="B Nazanin"/>
          <w:b/>
          <w:bCs/>
          <w:rtl/>
          <w:lang w:bidi="fa-IR"/>
        </w:rPr>
      </w:pPr>
    </w:p>
    <w:p w:rsidR="00CB1A72" w:rsidRDefault="00CB1A72" w:rsidP="00CB1A72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CB1A72">
        <w:rPr>
          <w:rFonts w:cs="B Nazanin" w:hint="cs"/>
          <w:b/>
          <w:bCs/>
          <w:rtl/>
          <w:lang w:bidi="fa-IR"/>
        </w:rPr>
        <w:t>آمو</w:t>
      </w:r>
      <w:r>
        <w:rPr>
          <w:rFonts w:cs="B Nazanin" w:hint="cs"/>
          <w:b/>
          <w:bCs/>
          <w:rtl/>
          <w:lang w:bidi="fa-IR"/>
        </w:rPr>
        <w:t>ز</w:t>
      </w:r>
      <w:r w:rsidRPr="00CB1A72">
        <w:rPr>
          <w:rFonts w:cs="B Nazanin" w:hint="cs"/>
          <w:b/>
          <w:bCs/>
          <w:rtl/>
          <w:lang w:bidi="fa-IR"/>
        </w:rPr>
        <w:t>ش دهنده / آموزش دهندگان و چگ</w:t>
      </w:r>
      <w:r>
        <w:rPr>
          <w:rFonts w:cs="B Nazanin" w:hint="cs"/>
          <w:b/>
          <w:bCs/>
          <w:rtl/>
          <w:lang w:bidi="fa-IR"/>
        </w:rPr>
        <w:t>و</w:t>
      </w:r>
      <w:r w:rsidRPr="00CB1A72">
        <w:rPr>
          <w:rFonts w:cs="B Nazanin" w:hint="cs"/>
          <w:b/>
          <w:bCs/>
          <w:rtl/>
          <w:lang w:bidi="fa-IR"/>
        </w:rPr>
        <w:t>نگی دسترسی به آنها</w:t>
      </w:r>
    </w:p>
    <w:p w:rsidR="00CB1A72" w:rsidRPr="00CB1A72" w:rsidRDefault="00CB1A72" w:rsidP="00CB1A72">
      <w:pPr>
        <w:jc w:val="right"/>
        <w:rPr>
          <w:rFonts w:cs="B Nazanin"/>
          <w:b/>
          <w:bCs/>
          <w:rtl/>
          <w:lang w:bidi="fa-IR"/>
        </w:rPr>
      </w:pPr>
      <w:r w:rsidRPr="00CB1A72">
        <w:rPr>
          <w:rFonts w:cs="B Nazanin" w:hint="cs"/>
          <w:b/>
          <w:bCs/>
          <w:rtl/>
          <w:lang w:bidi="fa-IR"/>
        </w:rPr>
        <w:lastRenderedPageBreak/>
        <w:t>دکتر فریبا لاهورپور و از طریق س</w:t>
      </w:r>
      <w:r>
        <w:rPr>
          <w:rFonts w:cs="B Nazanin" w:hint="cs"/>
          <w:b/>
          <w:bCs/>
          <w:rtl/>
          <w:lang w:bidi="fa-IR"/>
        </w:rPr>
        <w:t>ا</w:t>
      </w:r>
      <w:r w:rsidRPr="00CB1A72">
        <w:rPr>
          <w:rFonts w:cs="B Nazanin" w:hint="cs"/>
          <w:b/>
          <w:bCs/>
          <w:rtl/>
          <w:lang w:bidi="fa-IR"/>
        </w:rPr>
        <w:t xml:space="preserve">مانه مجازی نوید </w:t>
      </w:r>
    </w:p>
    <w:p w:rsidR="00CB1A72" w:rsidRDefault="00CB1A72" w:rsidP="00CB1A72">
      <w:pPr>
        <w:jc w:val="right"/>
        <w:rPr>
          <w:rtl/>
          <w:lang w:bidi="fa-IR"/>
        </w:rPr>
      </w:pPr>
    </w:p>
    <w:p w:rsidR="00CB1A72" w:rsidRPr="00CB1A72" w:rsidRDefault="00CB1A72" w:rsidP="00CB1A72">
      <w:pPr>
        <w:jc w:val="right"/>
        <w:rPr>
          <w:b/>
          <w:bCs/>
          <w:rtl/>
          <w:lang w:bidi="fa-IR"/>
        </w:rPr>
      </w:pPr>
      <w:r w:rsidRPr="00CB1A72">
        <w:rPr>
          <w:rFonts w:hint="cs"/>
          <w:b/>
          <w:bCs/>
          <w:rtl/>
          <w:lang w:bidi="fa-IR"/>
        </w:rPr>
        <w:t>منابع اصلی درس:</w:t>
      </w:r>
    </w:p>
    <w:p w:rsidR="00CB1A72" w:rsidRDefault="001525B5" w:rsidP="00CB1A72">
      <w:pPr>
        <w:jc w:val="right"/>
        <w:rPr>
          <w:lang w:bidi="fa-IR"/>
        </w:rPr>
      </w:pPr>
      <w:r>
        <w:rPr>
          <w:lang w:bidi="fa-IR"/>
        </w:rPr>
        <w:t>1.</w:t>
      </w:r>
      <w:r w:rsidR="00CB1A72">
        <w:rPr>
          <w:lang w:bidi="fa-IR"/>
        </w:rPr>
        <w:t xml:space="preserve">Text book of </w:t>
      </w:r>
      <w:proofErr w:type="spellStart"/>
      <w:r w:rsidR="00CB1A72">
        <w:rPr>
          <w:lang w:bidi="fa-IR"/>
        </w:rPr>
        <w:t>diahnostic</w:t>
      </w:r>
      <w:proofErr w:type="spellEnd"/>
      <w:r w:rsidR="00CB1A72">
        <w:rPr>
          <w:lang w:bidi="fa-IR"/>
        </w:rPr>
        <w:t xml:space="preserve"> Microbiology </w:t>
      </w:r>
      <w:proofErr w:type="gramStart"/>
      <w:r w:rsidR="00CB1A72">
        <w:rPr>
          <w:lang w:bidi="fa-IR"/>
        </w:rPr>
        <w:t>( Connie</w:t>
      </w:r>
      <w:proofErr w:type="gramEnd"/>
      <w:r w:rsidR="00CB1A72">
        <w:rPr>
          <w:lang w:bidi="fa-IR"/>
        </w:rPr>
        <w:t xml:space="preserve"> </w:t>
      </w:r>
      <w:proofErr w:type="spellStart"/>
      <w:r w:rsidR="00CB1A72">
        <w:rPr>
          <w:lang w:bidi="fa-IR"/>
        </w:rPr>
        <w:t>R.Mahoon</w:t>
      </w:r>
      <w:proofErr w:type="spellEnd"/>
      <w:r w:rsidR="00CB1A72">
        <w:rPr>
          <w:lang w:bidi="fa-IR"/>
        </w:rPr>
        <w:t>)</w:t>
      </w:r>
    </w:p>
    <w:p w:rsidR="00CB1A72" w:rsidRDefault="00CB1A72" w:rsidP="00CB1A72">
      <w:pPr>
        <w:jc w:val="right"/>
        <w:rPr>
          <w:lang w:bidi="fa-IR"/>
        </w:rPr>
      </w:pPr>
      <w:r>
        <w:rPr>
          <w:rFonts w:hint="cs"/>
          <w:rtl/>
          <w:lang w:bidi="fa-IR"/>
        </w:rPr>
        <w:t>2</w:t>
      </w:r>
      <w:r w:rsidR="001525B5">
        <w:rPr>
          <w:lang w:bidi="fa-IR"/>
        </w:rPr>
        <w:t>.</w:t>
      </w:r>
      <w:r>
        <w:rPr>
          <w:rFonts w:hint="cs"/>
          <w:rtl/>
          <w:lang w:bidi="fa-IR"/>
        </w:rPr>
        <w:t xml:space="preserve">) </w:t>
      </w:r>
      <w:r>
        <w:rPr>
          <w:lang w:bidi="fa-IR"/>
        </w:rPr>
        <w:t xml:space="preserve">Baily &amp;Scott’s </w:t>
      </w:r>
      <w:proofErr w:type="spellStart"/>
      <w:r>
        <w:rPr>
          <w:lang w:bidi="fa-IR"/>
        </w:rPr>
        <w:t>Diagnostiv</w:t>
      </w:r>
      <w:proofErr w:type="spellEnd"/>
      <w:r>
        <w:rPr>
          <w:lang w:bidi="fa-IR"/>
        </w:rPr>
        <w:t xml:space="preserve"> Microbiology ( Last edition) </w:t>
      </w:r>
    </w:p>
    <w:p w:rsidR="00CB1A72" w:rsidRDefault="001525B5" w:rsidP="001525B5">
      <w:pPr>
        <w:pStyle w:val="ListParagraph"/>
        <w:rPr>
          <w:rtl/>
          <w:lang w:bidi="fa-IR"/>
        </w:rPr>
      </w:pPr>
      <w:r>
        <w:rPr>
          <w:lang w:bidi="fa-IR"/>
        </w:rPr>
        <w:t>3.</w:t>
      </w:r>
    </w:p>
    <w:p w:rsidR="00CB1A72" w:rsidRDefault="00CB1A72" w:rsidP="00CB1A72">
      <w:pPr>
        <w:jc w:val="right"/>
        <w:rPr>
          <w:rtl/>
          <w:lang w:bidi="fa-IR"/>
        </w:rPr>
      </w:pPr>
    </w:p>
    <w:p w:rsidR="00CB1A72" w:rsidRDefault="00CB1A72" w:rsidP="00CB1A72"/>
    <w:p w:rsidR="00CB1A72" w:rsidRDefault="00CB1A72" w:rsidP="00CB1A72"/>
    <w:p w:rsidR="00CB1A72" w:rsidRDefault="00CB1A72" w:rsidP="00CB1A72"/>
    <w:p w:rsidR="00CB1A72" w:rsidRDefault="00CB1A72" w:rsidP="00CB1A72"/>
    <w:p w:rsidR="00CB1A72" w:rsidRDefault="00CB1A72" w:rsidP="00CB1A72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586"/>
        <w:bidiVisual/>
        <w:tblW w:w="11468" w:type="dxa"/>
        <w:tblLayout w:type="fixed"/>
        <w:tblLook w:val="04A0" w:firstRow="1" w:lastRow="0" w:firstColumn="1" w:lastColumn="0" w:noHBand="0" w:noVBand="1"/>
      </w:tblPr>
      <w:tblGrid>
        <w:gridCol w:w="1113"/>
        <w:gridCol w:w="1916"/>
        <w:gridCol w:w="1516"/>
        <w:gridCol w:w="1377"/>
        <w:gridCol w:w="1646"/>
        <w:gridCol w:w="790"/>
        <w:gridCol w:w="916"/>
        <w:gridCol w:w="616"/>
        <w:gridCol w:w="799"/>
        <w:gridCol w:w="779"/>
      </w:tblGrid>
      <w:tr w:rsidR="00CB1A72" w:rsidRPr="005020BE" w:rsidTr="001525B5">
        <w:trPr>
          <w:trHeight w:val="817"/>
        </w:trPr>
        <w:tc>
          <w:tcPr>
            <w:tcW w:w="1113" w:type="dxa"/>
          </w:tcPr>
          <w:p w:rsidR="00CB1A72" w:rsidRPr="005020BE" w:rsidRDefault="00CB1A72" w:rsidP="00647999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020BE"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هدف</w:t>
            </w:r>
            <w:r w:rsidRPr="005020B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020BE">
              <w:rPr>
                <w:rFonts w:cs="B Nazanin" w:hint="cs"/>
                <w:b/>
                <w:bCs/>
                <w:sz w:val="18"/>
                <w:szCs w:val="18"/>
                <w:rtl/>
              </w:rPr>
              <w:t>کلی</w:t>
            </w:r>
          </w:p>
        </w:tc>
        <w:tc>
          <w:tcPr>
            <w:tcW w:w="1916" w:type="dxa"/>
          </w:tcPr>
          <w:p w:rsidR="00CB1A72" w:rsidRPr="005020BE" w:rsidRDefault="00CB1A72" w:rsidP="00647999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020BE">
              <w:rPr>
                <w:rFonts w:cs="B Nazanin" w:hint="cs"/>
                <w:b/>
                <w:bCs/>
                <w:sz w:val="18"/>
                <w:szCs w:val="18"/>
                <w:rtl/>
              </w:rPr>
              <w:t>اهداف</w:t>
            </w:r>
            <w:r w:rsidRPr="005020B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020BE">
              <w:rPr>
                <w:rFonts w:cs="B Nazanin" w:hint="cs"/>
                <w:b/>
                <w:bCs/>
                <w:sz w:val="18"/>
                <w:szCs w:val="18"/>
                <w:rtl/>
              </w:rPr>
              <w:t>جزئی</w:t>
            </w:r>
          </w:p>
        </w:tc>
        <w:tc>
          <w:tcPr>
            <w:tcW w:w="1516" w:type="dxa"/>
          </w:tcPr>
          <w:p w:rsidR="00CB1A72" w:rsidRPr="005020BE" w:rsidRDefault="00CB1A72" w:rsidP="00647999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020BE">
              <w:rPr>
                <w:rFonts w:cs="B Nazanin" w:hint="cs"/>
                <w:b/>
                <w:bCs/>
                <w:sz w:val="18"/>
                <w:szCs w:val="18"/>
                <w:rtl/>
              </w:rPr>
              <w:t>اهداف</w:t>
            </w:r>
            <w:r w:rsidRPr="005020B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020BE">
              <w:rPr>
                <w:rFonts w:cs="B Nazanin" w:hint="cs"/>
                <w:b/>
                <w:bCs/>
                <w:sz w:val="18"/>
                <w:szCs w:val="18"/>
                <w:rtl/>
              </w:rPr>
              <w:t>رفتاری</w:t>
            </w:r>
          </w:p>
        </w:tc>
        <w:tc>
          <w:tcPr>
            <w:tcW w:w="1377" w:type="dxa"/>
          </w:tcPr>
          <w:p w:rsidR="00CB1A72" w:rsidRPr="005020BE" w:rsidRDefault="00CB1A72" w:rsidP="00647999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020BE">
              <w:rPr>
                <w:rFonts w:cs="B Nazanin" w:hint="cs"/>
                <w:b/>
                <w:bCs/>
                <w:sz w:val="18"/>
                <w:szCs w:val="18"/>
                <w:rtl/>
              </w:rPr>
              <w:t>تعیین</w:t>
            </w:r>
            <w:r w:rsidRPr="005020B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020BE">
              <w:rPr>
                <w:rFonts w:cs="B Nazanin" w:hint="cs"/>
                <w:b/>
                <w:bCs/>
                <w:sz w:val="18"/>
                <w:szCs w:val="18"/>
                <w:rtl/>
              </w:rPr>
              <w:t>اهداف</w:t>
            </w:r>
            <w:r w:rsidRPr="005020B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020BE">
              <w:rPr>
                <w:rFonts w:cs="B Nazanin" w:hint="cs"/>
                <w:b/>
                <w:bCs/>
                <w:sz w:val="18"/>
                <w:szCs w:val="18"/>
                <w:rtl/>
              </w:rPr>
              <w:t>ورودی</w:t>
            </w:r>
          </w:p>
        </w:tc>
        <w:tc>
          <w:tcPr>
            <w:tcW w:w="1646" w:type="dxa"/>
          </w:tcPr>
          <w:p w:rsidR="00CB1A72" w:rsidRPr="005020BE" w:rsidRDefault="00CB1A72" w:rsidP="00647999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020BE">
              <w:rPr>
                <w:rFonts w:cs="B Nazanin" w:hint="cs"/>
                <w:b/>
                <w:bCs/>
                <w:sz w:val="18"/>
                <w:szCs w:val="18"/>
                <w:rtl/>
              </w:rPr>
              <w:t>مراحل</w:t>
            </w:r>
            <w:r w:rsidRPr="005020B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020BE">
              <w:rPr>
                <w:rFonts w:cs="B Nazanin" w:hint="cs"/>
                <w:b/>
                <w:bCs/>
                <w:sz w:val="18"/>
                <w:szCs w:val="18"/>
                <w:rtl/>
              </w:rPr>
              <w:t>تدریس</w:t>
            </w:r>
          </w:p>
        </w:tc>
        <w:tc>
          <w:tcPr>
            <w:tcW w:w="790" w:type="dxa"/>
          </w:tcPr>
          <w:p w:rsidR="00CB1A72" w:rsidRPr="005020BE" w:rsidRDefault="00CB1A72" w:rsidP="00647999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020BE">
              <w:rPr>
                <w:rFonts w:cs="B Nazanin" w:hint="cs"/>
                <w:b/>
                <w:bCs/>
                <w:sz w:val="18"/>
                <w:szCs w:val="18"/>
                <w:rtl/>
              </w:rPr>
              <w:t>روش</w:t>
            </w:r>
            <w:r w:rsidRPr="005020B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020BE">
              <w:rPr>
                <w:rFonts w:cs="B Nazanin" w:hint="cs"/>
                <w:b/>
                <w:bCs/>
                <w:sz w:val="18"/>
                <w:szCs w:val="18"/>
                <w:rtl/>
              </w:rPr>
              <w:t>تدریس</w:t>
            </w:r>
          </w:p>
        </w:tc>
        <w:tc>
          <w:tcPr>
            <w:tcW w:w="916" w:type="dxa"/>
          </w:tcPr>
          <w:p w:rsidR="00CB1A72" w:rsidRPr="005020BE" w:rsidRDefault="00CB1A72" w:rsidP="00647999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020BE">
              <w:rPr>
                <w:rFonts w:cs="B Nazanin" w:hint="cs"/>
                <w:b/>
                <w:bCs/>
                <w:sz w:val="18"/>
                <w:szCs w:val="18"/>
                <w:rtl/>
              </w:rPr>
              <w:t>تجهیزات</w:t>
            </w:r>
            <w:r w:rsidRPr="005020B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020BE">
              <w:rPr>
                <w:rFonts w:cs="B Nazanin" w:hint="cs"/>
                <w:b/>
                <w:bCs/>
                <w:sz w:val="18"/>
                <w:szCs w:val="18"/>
                <w:rtl/>
              </w:rPr>
              <w:t>آموزشی</w:t>
            </w:r>
          </w:p>
        </w:tc>
        <w:tc>
          <w:tcPr>
            <w:tcW w:w="616" w:type="dxa"/>
          </w:tcPr>
          <w:p w:rsidR="00CB1A72" w:rsidRPr="005020BE" w:rsidRDefault="00CB1A72" w:rsidP="00647999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020BE">
              <w:rPr>
                <w:rFonts w:cs="B Nazanin" w:hint="cs"/>
                <w:b/>
                <w:bCs/>
                <w:sz w:val="18"/>
                <w:szCs w:val="18"/>
                <w:rtl/>
              </w:rPr>
              <w:t>زمان</w:t>
            </w:r>
            <w:r w:rsidRPr="005020BE">
              <w:rPr>
                <w:rFonts w:cs="B Nazanin"/>
                <w:b/>
                <w:bCs/>
                <w:sz w:val="18"/>
                <w:szCs w:val="18"/>
              </w:rPr>
              <w:t xml:space="preserve"> Min</w:t>
            </w:r>
          </w:p>
        </w:tc>
        <w:tc>
          <w:tcPr>
            <w:tcW w:w="799" w:type="dxa"/>
          </w:tcPr>
          <w:p w:rsidR="00CB1A72" w:rsidRPr="005020BE" w:rsidRDefault="00CB1A72" w:rsidP="00647999">
            <w:pPr>
              <w:jc w:val="right"/>
              <w:rPr>
                <w:rFonts w:cs="B Nazanin"/>
                <w:b/>
                <w:bCs/>
                <w:sz w:val="18"/>
                <w:szCs w:val="18"/>
              </w:rPr>
            </w:pPr>
            <w:r w:rsidRPr="005020BE">
              <w:rPr>
                <w:rFonts w:cs="B Nazanin" w:hint="cs"/>
                <w:b/>
                <w:bCs/>
                <w:sz w:val="18"/>
                <w:szCs w:val="18"/>
                <w:rtl/>
              </w:rPr>
              <w:t>فعالیت</w:t>
            </w:r>
            <w:r w:rsidRPr="005020B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5020BE">
              <w:rPr>
                <w:rFonts w:cs="B Nazanin" w:hint="cs"/>
                <w:b/>
                <w:bCs/>
                <w:sz w:val="18"/>
                <w:szCs w:val="18"/>
                <w:rtl/>
              </w:rPr>
              <w:t>یادگیری</w:t>
            </w:r>
          </w:p>
        </w:tc>
        <w:tc>
          <w:tcPr>
            <w:tcW w:w="779" w:type="dxa"/>
          </w:tcPr>
          <w:p w:rsidR="00CB1A72" w:rsidRPr="005020BE" w:rsidRDefault="00CB1A72" w:rsidP="0064799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020BE">
              <w:rPr>
                <w:rFonts w:cs="B Nazanin" w:hint="cs"/>
                <w:b/>
                <w:bCs/>
                <w:sz w:val="18"/>
                <w:szCs w:val="18"/>
                <w:rtl/>
              </w:rPr>
              <w:t>ارزشیابی</w:t>
            </w:r>
          </w:p>
        </w:tc>
      </w:tr>
      <w:tr w:rsidR="00CB1A72" w:rsidRPr="005020BE" w:rsidTr="001525B5">
        <w:trPr>
          <w:trHeight w:val="1301"/>
        </w:trPr>
        <w:tc>
          <w:tcPr>
            <w:tcW w:w="1113" w:type="dxa"/>
          </w:tcPr>
          <w:p w:rsidR="00CB1A72" w:rsidRPr="005020BE" w:rsidRDefault="00CB1A72" w:rsidP="00647999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b/>
                <w:bCs/>
                <w:sz w:val="18"/>
                <w:szCs w:val="18"/>
                <w:rtl/>
              </w:rPr>
              <w:t>آشنایی با متابولیسم باکتریها</w:t>
            </w:r>
          </w:p>
        </w:tc>
        <w:tc>
          <w:tcPr>
            <w:tcW w:w="1916" w:type="dxa"/>
          </w:tcPr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دانشجو تعریف متابولیسم میکروبها ( باکتریها)را بشناسد.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2. مولکولهایی که بعنوان منبع انرزی در تمامی میکروارگانیزمها مورد استفاده قرار میگیرد را یبشناسد.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3. باکتریهای اتوتروف و کموهتروتروف را بشناسد.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4. راههای عمده متابولیسم در باکتریهارا بشناسد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5. استفاده از محصولات متابولیسم باکتریها در بیوتکنولوژی و تشخیص آزمایشگاهی را بشناسد.</w:t>
            </w:r>
          </w:p>
        </w:tc>
        <w:tc>
          <w:tcPr>
            <w:tcW w:w="1516" w:type="dxa"/>
          </w:tcPr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در پایان کلاس انتظار داریم دانشجو بتواند: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متابولیسم رابشناسد.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2. طبقه بندی میکرواگانیزمهارا از نظر منبع کربن و انرژی بشناسد.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3. باکتریهای بیماریز درانسان رادر طبقه بندی متابولیسم بشناسد.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4. راه ها اصلی متابوبیسم در باکتریها را در  باکتریهای هوازی و بیهوازی بشناسد.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5. استفاده از محصولات متابولیسمی در تشخیص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بیماریهای باکتریایی و در بیوتکنولوژی بشناسد.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77" w:type="dxa"/>
          </w:tcPr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1- دانشجو با واکنشهای کاتابولیسم و آنابولیسم آشناست.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2- با واژه های اتوتروف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و هتروتروف آشناست.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3.  باباکتریهای کموهتروتروف آشناست.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4. واکنشهای بیوشیمیایی تخمیر واکسیداسیون رامیداند.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5 .با استفادهاز محصولات متابولیسمی در بیوتکنولوژی و تشخیص باکتریهای بیماریزا آشناست.</w:t>
            </w:r>
          </w:p>
        </w:tc>
        <w:tc>
          <w:tcPr>
            <w:tcW w:w="1646" w:type="dxa"/>
          </w:tcPr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1- پیش از تدریس: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*حضور و غیاب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*بیان اهداف رفتاری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*نوشتن موضوع درس ( متابولیسم  روی تابلو( صوت ضبط شده)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2- شروع تدریس: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*معرفی اصطلاحات مربوط به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کاتابولیسم و آنابولیسم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*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*معرفی منابع کربن و انرژی دراتوتروف ها و هتروتروف ها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* معرفی کموهتروتروف ها وباکتریهای بیماریزا در انسان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* تعریف راه های اصلی متابولیسمی درباکتریها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ind w:left="360"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*معر فی محصولات متابولیسمی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و کاربرد آنها در تشخیص آزمایشگاهی باکتریهای بیماریزا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lastRenderedPageBreak/>
              <w:t>3- بعد از تدریس: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*جمع بندی مطالب و نتیجه گیری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*ارزشیابی پایانی</w:t>
            </w:r>
          </w:p>
        </w:tc>
        <w:tc>
          <w:tcPr>
            <w:tcW w:w="790" w:type="dxa"/>
          </w:tcPr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lastRenderedPageBreak/>
              <w:t>سخنرانی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سخنرانی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پرسش و پاسخ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پرسش و پاسخ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سخنرانی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پرسش و پاسخو سخنرانی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سخنرانی و پسش و پاسخ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پرسش و پاسخ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ا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پرسش و پاسخ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16" w:type="dxa"/>
          </w:tcPr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/>
                <w:sz w:val="18"/>
                <w:szCs w:val="18"/>
              </w:rPr>
              <w:lastRenderedPageBreak/>
              <w:t>Adobe connect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پاورپوینت و صوت وویدیو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پاورپوینت</w:t>
            </w:r>
            <w:r w:rsidRPr="005020BE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020BE">
              <w:rPr>
                <w:rFonts w:cs="B Nazanin" w:hint="cs"/>
                <w:sz w:val="18"/>
                <w:szCs w:val="18"/>
                <w:rtl/>
              </w:rPr>
              <w:t>و</w:t>
            </w:r>
            <w:r w:rsidRPr="005020BE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020BE">
              <w:rPr>
                <w:rFonts w:cs="B Nazanin" w:hint="cs"/>
                <w:sz w:val="18"/>
                <w:szCs w:val="18"/>
                <w:rtl/>
              </w:rPr>
              <w:t>صوت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lastRenderedPageBreak/>
              <w:t>پاورپوینت</w:t>
            </w:r>
            <w:r w:rsidRPr="005020BE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020BE">
              <w:rPr>
                <w:rFonts w:cs="B Nazanin" w:hint="cs"/>
                <w:sz w:val="18"/>
                <w:szCs w:val="18"/>
                <w:rtl/>
              </w:rPr>
              <w:t>و</w:t>
            </w:r>
            <w:r w:rsidRPr="005020BE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020BE">
              <w:rPr>
                <w:rFonts w:cs="B Nazanin" w:hint="cs"/>
                <w:sz w:val="18"/>
                <w:szCs w:val="18"/>
                <w:rtl/>
              </w:rPr>
              <w:t>صوت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پاورپوینت</w:t>
            </w:r>
            <w:r w:rsidRPr="005020BE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020BE">
              <w:rPr>
                <w:rFonts w:cs="B Nazanin" w:hint="cs"/>
                <w:sz w:val="18"/>
                <w:szCs w:val="18"/>
                <w:rtl/>
              </w:rPr>
              <w:t>و</w:t>
            </w:r>
            <w:r w:rsidRPr="005020BE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5020BE">
              <w:rPr>
                <w:rFonts w:cs="B Nazanin" w:hint="cs"/>
                <w:sz w:val="18"/>
                <w:szCs w:val="18"/>
                <w:rtl/>
              </w:rPr>
              <w:t>صوت</w:t>
            </w:r>
          </w:p>
        </w:tc>
        <w:tc>
          <w:tcPr>
            <w:tcW w:w="616" w:type="dxa"/>
          </w:tcPr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lastRenderedPageBreak/>
              <w:t>10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10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10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10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10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15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10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10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5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99" w:type="dxa"/>
          </w:tcPr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lastRenderedPageBreak/>
              <w:t>بررسی روشهای مختلف متابلیسمی در باکتریهادر انسان وکاربر</w:t>
            </w:r>
          </w:p>
          <w:p w:rsidR="00CB1A72" w:rsidRPr="005020BE" w:rsidRDefault="00CB1A72" w:rsidP="00647999">
            <w:pPr>
              <w:tabs>
                <w:tab w:val="left" w:pos="984"/>
              </w:tabs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دآن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درتشخیص</w:t>
            </w:r>
          </w:p>
          <w:p w:rsidR="00CB1A72" w:rsidRPr="005020BE" w:rsidRDefault="00CB1A72" w:rsidP="00647999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  <w:p w:rsidR="00CB1A72" w:rsidRPr="005020BE" w:rsidRDefault="00CB1A72" w:rsidP="00647999">
            <w:pPr>
              <w:tabs>
                <w:tab w:val="left" w:pos="729"/>
              </w:tabs>
              <w:bidi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باکتریهای بیماریزا</w:t>
            </w:r>
          </w:p>
        </w:tc>
        <w:tc>
          <w:tcPr>
            <w:tcW w:w="779" w:type="dxa"/>
          </w:tcPr>
          <w:p w:rsidR="00CB1A72" w:rsidRPr="005020BE" w:rsidRDefault="00CB1A72" w:rsidP="0064799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5020BE">
              <w:rPr>
                <w:rFonts w:cs="B Nazanin" w:hint="cs"/>
                <w:sz w:val="18"/>
                <w:szCs w:val="18"/>
                <w:rtl/>
              </w:rPr>
              <w:t>ارزشیابی بعد از تدریس با طرح چند سوال شفاهی یا یک سوال تفهیمی مرتبط با مطالب همان جلسه است که دانشجویان باید بطور شفاهی پاسخ دهند .</w:t>
            </w:r>
          </w:p>
        </w:tc>
      </w:tr>
    </w:tbl>
    <w:p w:rsidR="00CB1A72" w:rsidRPr="005020BE" w:rsidRDefault="00CB1A72" w:rsidP="00CB1A72">
      <w:pPr>
        <w:rPr>
          <w:rFonts w:cs="B Nazanin"/>
          <w:rtl/>
        </w:rPr>
      </w:pPr>
    </w:p>
    <w:p w:rsidR="00CB1A72" w:rsidRPr="005020BE" w:rsidRDefault="00CB1A72" w:rsidP="00CB1A72">
      <w:pPr>
        <w:ind w:left="720"/>
        <w:jc w:val="center"/>
        <w:rPr>
          <w:rFonts w:cs="B Nazanin"/>
          <w:rtl/>
        </w:rPr>
      </w:pPr>
    </w:p>
    <w:p w:rsidR="007A6AAF" w:rsidRDefault="00844F17"/>
    <w:sectPr w:rsidR="007A6AAF" w:rsidSect="00F12F4D">
      <w:pgSz w:w="12240" w:h="15840"/>
      <w:pgMar w:top="1440" w:right="616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809BA"/>
    <w:multiLevelType w:val="hybridMultilevel"/>
    <w:tmpl w:val="BD829B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72"/>
    <w:rsid w:val="001525B5"/>
    <w:rsid w:val="00341AF8"/>
    <w:rsid w:val="00514844"/>
    <w:rsid w:val="00844F17"/>
    <w:rsid w:val="00C84C6B"/>
    <w:rsid w:val="00CB1A72"/>
    <w:rsid w:val="00D0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13A684E-603C-4A69-AC02-6FE72C80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A7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CB1A72"/>
    <w:pPr>
      <w:keepNext/>
      <w:spacing w:after="0" w:line="360" w:lineRule="auto"/>
      <w:outlineLvl w:val="1"/>
    </w:pPr>
    <w:rPr>
      <w:rFonts w:ascii="Times New Roman" w:eastAsia="Times New Roman" w:hAnsi="Times New Roman" w:cs="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1A72"/>
    <w:rPr>
      <w:rFonts w:ascii="Times New Roman" w:eastAsia="Times New Roman" w:hAnsi="Times New Roman" w:cs="Nazanin"/>
      <w:sz w:val="28"/>
      <w:szCs w:val="28"/>
    </w:rPr>
  </w:style>
  <w:style w:type="table" w:styleId="TableGrid">
    <w:name w:val="Table Grid"/>
    <w:basedOn w:val="TableNormal"/>
    <w:uiPriority w:val="59"/>
    <w:rsid w:val="00CB1A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B1A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lahoorpour</dc:creator>
  <cp:keywords/>
  <dc:description/>
  <cp:lastModifiedBy>pc1</cp:lastModifiedBy>
  <cp:revision>2</cp:revision>
  <cp:lastPrinted>2021-10-02T06:11:00Z</cp:lastPrinted>
  <dcterms:created xsi:type="dcterms:W3CDTF">2023-06-30T20:31:00Z</dcterms:created>
  <dcterms:modified xsi:type="dcterms:W3CDTF">2023-06-30T20:31:00Z</dcterms:modified>
</cp:coreProperties>
</file>